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4F" w:rsidRPr="00E215C3" w:rsidRDefault="00E215C3" w:rsidP="00E215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E215C3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4A2EAA6" wp14:editId="0910D5B3">
            <wp:simplePos x="0" y="0"/>
            <wp:positionH relativeFrom="column">
              <wp:posOffset>-28575</wp:posOffset>
            </wp:positionH>
            <wp:positionV relativeFrom="paragraph">
              <wp:posOffset>-236855</wp:posOffset>
            </wp:positionV>
            <wp:extent cx="952500" cy="952500"/>
            <wp:effectExtent l="0" t="0" r="0" b="0"/>
            <wp:wrapSquare wrapText="bothSides"/>
            <wp:docPr id="1" name="Obrázek 1" descr="obecně prospěšná společ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ecně prospěšná společno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5C3">
        <w:rPr>
          <w:rFonts w:ascii="Arial" w:hAnsi="Arial" w:cs="Arial"/>
          <w:b/>
          <w:sz w:val="28"/>
          <w:szCs w:val="28"/>
        </w:rPr>
        <w:t>Centrum služeb pro zdravotně postižené Louny, o.p.s.</w:t>
      </w:r>
    </w:p>
    <w:p w:rsidR="00E215C3" w:rsidRPr="00E215C3" w:rsidRDefault="00E215C3" w:rsidP="00E21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>Rakovnická 2502, 440 01 Louny</w:t>
      </w:r>
    </w:p>
    <w:p w:rsidR="00E215C3" w:rsidRPr="00E215C3" w:rsidRDefault="00E215C3" w:rsidP="00E21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 xml:space="preserve">IČ: 270 43 797; Telefon: 415 654 308; </w:t>
      </w:r>
    </w:p>
    <w:p w:rsidR="00E215C3" w:rsidRDefault="00E215C3" w:rsidP="00E215C3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E215C3">
          <w:rPr>
            <w:rStyle w:val="Hypertextovodkaz"/>
            <w:rFonts w:ascii="Arial" w:hAnsi="Arial" w:cs="Arial"/>
            <w:sz w:val="24"/>
            <w:szCs w:val="24"/>
          </w:rPr>
          <w:t>szdp.louny@seznam.cz</w:t>
        </w:r>
      </w:hyperlink>
      <w:r w:rsidRPr="00E215C3">
        <w:rPr>
          <w:rFonts w:ascii="Arial" w:hAnsi="Arial" w:cs="Arial"/>
          <w:sz w:val="24"/>
          <w:szCs w:val="24"/>
        </w:rPr>
        <w:t xml:space="preserve">;  </w:t>
      </w:r>
      <w:hyperlink r:id="rId9" w:history="1">
        <w:r w:rsidR="002C4B94" w:rsidRPr="00113ED3">
          <w:rPr>
            <w:rStyle w:val="Hypertextovodkaz"/>
            <w:rFonts w:ascii="Arial" w:hAnsi="Arial" w:cs="Arial"/>
            <w:sz w:val="24"/>
            <w:szCs w:val="24"/>
          </w:rPr>
          <w:t>www.centrumsluzeb-louny.cz</w:t>
        </w:r>
      </w:hyperlink>
    </w:p>
    <w:p w:rsidR="00E215C3" w:rsidRPr="00E215C3" w:rsidRDefault="00E215C3" w:rsidP="00E215C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0"/>
          <w:szCs w:val="10"/>
        </w:rPr>
      </w:pPr>
    </w:p>
    <w:bookmarkEnd w:id="0"/>
    <w:bookmarkEnd w:id="1"/>
    <w:p w:rsidR="00013579" w:rsidRPr="00C767BC" w:rsidRDefault="00074C70" w:rsidP="0080222F">
      <w:pPr>
        <w:spacing w:before="24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767BC">
        <w:rPr>
          <w:rFonts w:ascii="Arial" w:hAnsi="Arial" w:cs="Arial"/>
          <w:b/>
          <w:sz w:val="28"/>
          <w:szCs w:val="28"/>
        </w:rPr>
        <w:t>Ceník baterií, náhradních dílů do sluchadel a příslušenství ke sluchadlům</w:t>
      </w:r>
      <w:r w:rsidR="0080222F">
        <w:rPr>
          <w:rFonts w:ascii="Arial" w:hAnsi="Arial" w:cs="Arial"/>
          <w:b/>
          <w:sz w:val="28"/>
          <w:szCs w:val="28"/>
        </w:rPr>
        <w:t xml:space="preserve"> od 1.6.2022</w:t>
      </w:r>
      <w:bookmarkStart w:id="2" w:name="_GoBack"/>
      <w:bookmarkEnd w:id="2"/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A508F9" w:rsidTr="00C767BC">
        <w:trPr>
          <w:trHeight w:val="2835"/>
          <w:jc w:val="center"/>
        </w:trPr>
        <w:tc>
          <w:tcPr>
            <w:tcW w:w="2578" w:type="dxa"/>
          </w:tcPr>
          <w:p w:rsidR="00074C70" w:rsidRDefault="00074C70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C70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17792" behindDoc="0" locked="0" layoutInCell="1" allowOverlap="1" wp14:anchorId="7E292521" wp14:editId="0B8254E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121285</wp:posOffset>
                  </wp:positionV>
                  <wp:extent cx="1314450" cy="1314450"/>
                  <wp:effectExtent l="0" t="0" r="0" b="0"/>
                  <wp:wrapSquare wrapText="bothSides"/>
                  <wp:docPr id="3" name="Picture 2" descr="baterie do sluchadel panasonic obrÃ¡zek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baterie do sluchadel panasonic obrÃ¡zek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7BC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aterie 1 ks / 20 Kč</w:t>
            </w:r>
          </w:p>
          <w:p w:rsidR="00074C70" w:rsidRDefault="00074C70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balení </w:t>
            </w:r>
            <w:r w:rsidR="00BE5958">
              <w:rPr>
                <w:rFonts w:ascii="Arial" w:hAnsi="Arial" w:cs="Arial"/>
                <w:sz w:val="24"/>
                <w:szCs w:val="24"/>
              </w:rPr>
              <w:t xml:space="preserve">(6 ks) </w:t>
            </w:r>
            <w:r>
              <w:rPr>
                <w:rFonts w:ascii="Arial" w:hAnsi="Arial" w:cs="Arial"/>
                <w:sz w:val="24"/>
                <w:szCs w:val="24"/>
              </w:rPr>
              <w:t>120 Kč</w:t>
            </w:r>
          </w:p>
        </w:tc>
        <w:tc>
          <w:tcPr>
            <w:tcW w:w="2579" w:type="dxa"/>
          </w:tcPr>
          <w:p w:rsidR="00074C70" w:rsidRDefault="00074C70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C70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35200" behindDoc="0" locked="0" layoutInCell="1" allowOverlap="1" wp14:anchorId="630CEA91" wp14:editId="018FA13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102235</wp:posOffset>
                  </wp:positionV>
                  <wp:extent cx="1352550" cy="1352550"/>
                  <wp:effectExtent l="0" t="0" r="0" b="0"/>
                  <wp:wrapSquare wrapText="bothSides"/>
                  <wp:docPr id="1030" name="Picture 6" descr="Baterie 10 PANASONIC, 6 ks (blist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Baterie 10 PANASONIC, 6 ks (blist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7BC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aterie 1 ks / 20 Kč</w:t>
            </w:r>
          </w:p>
          <w:p w:rsidR="00074C70" w:rsidRDefault="00BE5958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balení (6 ks) 120 Kč</w:t>
            </w:r>
          </w:p>
        </w:tc>
        <w:tc>
          <w:tcPr>
            <w:tcW w:w="2578" w:type="dxa"/>
          </w:tcPr>
          <w:p w:rsidR="00074C70" w:rsidRDefault="00074C70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C70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149860</wp:posOffset>
                  </wp:positionV>
                  <wp:extent cx="1285875" cy="1285875"/>
                  <wp:effectExtent l="0" t="0" r="9525" b="9525"/>
                  <wp:wrapSquare wrapText="bothSides"/>
                  <wp:docPr id="5" name="Picture 4" descr="6 x baterie do sluchadel Panasonic PR675(44H)/6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6 x baterie do sluchadel Panasonic PR675(44H)/6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7BC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aterie 1 ks / 20 Kč</w:t>
            </w:r>
          </w:p>
          <w:p w:rsidR="00074C70" w:rsidRDefault="00BE5958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balení (6 ks) 120 Kč</w:t>
            </w:r>
          </w:p>
        </w:tc>
        <w:tc>
          <w:tcPr>
            <w:tcW w:w="2579" w:type="dxa"/>
          </w:tcPr>
          <w:p w:rsidR="00074C70" w:rsidRDefault="00074C70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C70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151130</wp:posOffset>
                  </wp:positionV>
                  <wp:extent cx="1304925" cy="1304925"/>
                  <wp:effectExtent l="0" t="0" r="9525" b="9525"/>
                  <wp:wrapSquare wrapText="bothSides"/>
                  <wp:docPr id="1032" name="Picture 8" descr="Panasonic PR13H - baterie do sluchade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Panasonic PR13H - baterie do sluchade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7BC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aterie 1 ks / 20 Kč</w:t>
            </w:r>
          </w:p>
          <w:p w:rsidR="00074C70" w:rsidRDefault="00BE5958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balení (6 ks) 120 Kč</w:t>
            </w:r>
          </w:p>
        </w:tc>
      </w:tr>
      <w:tr w:rsidR="00A508F9" w:rsidTr="00C767BC">
        <w:trPr>
          <w:trHeight w:val="2835"/>
          <w:jc w:val="center"/>
        </w:trPr>
        <w:tc>
          <w:tcPr>
            <w:tcW w:w="2578" w:type="dxa"/>
          </w:tcPr>
          <w:p w:rsidR="00BE5958" w:rsidRDefault="00074C70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C70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40005</wp:posOffset>
                  </wp:positionV>
                  <wp:extent cx="1675130" cy="1313180"/>
                  <wp:effectExtent l="0" t="0" r="1270" b="1270"/>
                  <wp:wrapSquare wrapText="bothSides"/>
                  <wp:docPr id="1034" name="Picture 10" descr="Widex Ceru Stop filtry proti uÅ¡nÃ­mu ma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Widex Ceru Stop filtry proti uÅ¡nÃ­mu ma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1313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8F9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iltry</w:t>
            </w:r>
            <w:r w:rsidR="00BE5958">
              <w:rPr>
                <w:rFonts w:ascii="Arial" w:hAnsi="Arial" w:cs="Arial"/>
                <w:sz w:val="24"/>
                <w:szCs w:val="24"/>
              </w:rPr>
              <w:t xml:space="preserve"> - balení (8 ks)</w:t>
            </w:r>
          </w:p>
          <w:p w:rsidR="00BE5958" w:rsidRDefault="00BE5958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0222F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579" w:type="dxa"/>
          </w:tcPr>
          <w:p w:rsidR="00A508F9" w:rsidRDefault="00BE5958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95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154305</wp:posOffset>
                  </wp:positionV>
                  <wp:extent cx="1200150" cy="1200150"/>
                  <wp:effectExtent l="0" t="0" r="0" b="0"/>
                  <wp:wrapSquare wrapText="bothSides"/>
                  <wp:docPr id="1038" name="Picture 14" descr="Baterie - pÅÃ­sl.ke sluchadlÅ¯m : HadiÄka EXTRA silnÃ¡ do uÅ¡nÃ­ tvarov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Baterie - pÅÃ­sl.ke sluchadlÅ¯m : HadiÄka EXTRA silnÃ¡ do uÅ¡nÃ­ tvarov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Hadička </w:t>
            </w:r>
            <w:r w:rsidR="00A508F9">
              <w:rPr>
                <w:rFonts w:ascii="Arial" w:hAnsi="Arial" w:cs="Arial"/>
                <w:sz w:val="24"/>
                <w:szCs w:val="24"/>
              </w:rPr>
              <w:t>(silná, slabá)</w:t>
            </w:r>
          </w:p>
          <w:p w:rsidR="00BE5958" w:rsidRDefault="00BE5958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ks / </w:t>
            </w:r>
            <w:r w:rsidR="0080222F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578" w:type="dxa"/>
          </w:tcPr>
          <w:p w:rsidR="00074C70" w:rsidRDefault="00BE5958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69215</wp:posOffset>
                  </wp:positionV>
                  <wp:extent cx="1504950" cy="1284605"/>
                  <wp:effectExtent l="0" t="0" r="0" b="0"/>
                  <wp:wrapSquare wrapText="bothSides"/>
                  <wp:docPr id="2" name="obrázek 2" descr="PÄnovÃ¡ univerzÃ¡lnÃ­ uÅ¡nÃ­ koncovka H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ÄnovÃ¡ univerzÃ¡lnÃ­ uÅ¡nÃ­ koncovka H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Olivka HORN žlutá</w:t>
            </w:r>
          </w:p>
          <w:p w:rsidR="00BE5958" w:rsidRDefault="00BE5958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ks / </w:t>
            </w:r>
            <w:r w:rsidR="0080222F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579" w:type="dxa"/>
          </w:tcPr>
          <w:p w:rsidR="00074C70" w:rsidRDefault="00A508F9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428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153670</wp:posOffset>
                  </wp:positionV>
                  <wp:extent cx="1476375" cy="1200150"/>
                  <wp:effectExtent l="0" t="0" r="9525" b="0"/>
                  <wp:wrapSquare wrapText="bothSides"/>
                  <wp:docPr id="4" name="obrázek 4" descr="UniverzÃ¡lnÃ­ uÅ¡nÃ­ koncovka - hÅÃ­b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iverzÃ¡lnÃ­ uÅ¡nÃ­ koncovka - hÅÃ­b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Olivka univerzální</w:t>
            </w:r>
          </w:p>
          <w:p w:rsidR="00A508F9" w:rsidRDefault="00D97ECA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ks / </w:t>
            </w:r>
            <w:r w:rsidR="0080222F">
              <w:rPr>
                <w:rFonts w:ascii="Arial" w:hAnsi="Arial" w:cs="Arial"/>
                <w:sz w:val="24"/>
                <w:szCs w:val="24"/>
              </w:rPr>
              <w:t>60</w:t>
            </w:r>
            <w:r w:rsidR="00A508F9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A508F9" w:rsidTr="00C767BC">
        <w:trPr>
          <w:trHeight w:val="2835"/>
          <w:jc w:val="center"/>
        </w:trPr>
        <w:tc>
          <w:tcPr>
            <w:tcW w:w="2578" w:type="dxa"/>
          </w:tcPr>
          <w:p w:rsidR="00074C70" w:rsidRDefault="00A508F9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8F9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35552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156845</wp:posOffset>
                  </wp:positionV>
                  <wp:extent cx="1551940" cy="1562100"/>
                  <wp:effectExtent l="0" t="0" r="0" b="0"/>
                  <wp:wrapSquare wrapText="bothSides"/>
                  <wp:docPr id="1040" name="Picture 16" descr="UltrazvukovÃ¡ ÄistiÄ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UltrazvukovÃ¡ ÄistiÄ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562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Čistění tvarovek ultrazvukem</w:t>
            </w:r>
          </w:p>
          <w:p w:rsidR="0080222F" w:rsidRDefault="00A508F9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čistění / 20 Kč</w:t>
            </w:r>
          </w:p>
          <w:p w:rsidR="0080222F" w:rsidRDefault="0080222F" w:rsidP="00802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8F9" w:rsidRPr="0080222F" w:rsidRDefault="00A508F9" w:rsidP="00802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:rsidR="00C767BC" w:rsidRDefault="00A508F9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153670</wp:posOffset>
                  </wp:positionV>
                  <wp:extent cx="1590675" cy="1590675"/>
                  <wp:effectExtent l="0" t="0" r="9525" b="9525"/>
                  <wp:wrapSquare wrapText="bothSides"/>
                  <wp:docPr id="6" name="obrázek 1" descr="cedis-vysouseci-tablety-na-sluchad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dis-vysouseci-tablety-na-sluchad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Vysoušecí tablety </w:t>
            </w:r>
            <w:r w:rsidR="00C767BC">
              <w:rPr>
                <w:rFonts w:ascii="Arial" w:hAnsi="Arial" w:cs="Arial"/>
                <w:sz w:val="24"/>
                <w:szCs w:val="24"/>
              </w:rPr>
              <w:br/>
              <w:t>na sluchadla</w:t>
            </w:r>
          </w:p>
          <w:p w:rsidR="00A508F9" w:rsidRDefault="00A508F9" w:rsidP="00530F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ks / 25 Kč</w:t>
            </w:r>
          </w:p>
          <w:p w:rsidR="00A508F9" w:rsidRDefault="00A508F9" w:rsidP="00530F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Balení (4 ks) 100 Kč</w:t>
            </w:r>
          </w:p>
        </w:tc>
        <w:tc>
          <w:tcPr>
            <w:tcW w:w="2578" w:type="dxa"/>
          </w:tcPr>
          <w:p w:rsidR="00074C70" w:rsidRDefault="00A508F9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BE149D0" wp14:editId="1428ED6A">
                  <wp:extent cx="676275" cy="1491273"/>
                  <wp:effectExtent l="0" t="0" r="0" b="0"/>
                  <wp:docPr id="7" name="obrázek 3" descr="Cedis ÄisticÃ­ tablety na uÅ¡nÃ­ koncovky a Å¡punty d uÅ¡Ã­ - tuba 30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dis ÄisticÃ­ tablety na uÅ¡nÃ­ koncovky a Å¡punty d uÅ¡Ã­ - tuba 30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20" cy="149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8F9" w:rsidRDefault="00C767BC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Čistící tablety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A508F9">
              <w:rPr>
                <w:rFonts w:ascii="Arial" w:hAnsi="Arial" w:cs="Arial"/>
                <w:sz w:val="24"/>
                <w:szCs w:val="24"/>
              </w:rPr>
              <w:t>na tvarovky</w:t>
            </w:r>
          </w:p>
          <w:p w:rsidR="00A508F9" w:rsidRDefault="00A508F9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Balení (30 ks) 100 Kč</w:t>
            </w:r>
          </w:p>
        </w:tc>
        <w:tc>
          <w:tcPr>
            <w:tcW w:w="2579" w:type="dxa"/>
          </w:tcPr>
          <w:p w:rsidR="00074C70" w:rsidRDefault="00A508F9" w:rsidP="00C767BC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5193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2541270" cy="1590675"/>
                  <wp:effectExtent l="0" t="0" r="0" b="9525"/>
                  <wp:wrapSquare wrapText="bothSides"/>
                  <wp:docPr id="9" name="obrázek 6" descr="SpeciÃ¡lnÃ­ bezpeÄnostnÃ­ obÃ¡lka na cennÃ© psanÃ­ C5 - dobÃ­rkovÃ¡POSTSHOP.cz - ÄeskÃ¡ PoÅ¡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eciÃ¡lnÃ­ bezpeÄnostnÃ­ obÃ¡lka na cennÃ© psanÃ­ C5 - dobÃ­rkovÃ¡POSTSHOP.cz - ÄeskÃ¡ PoÅ¡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7BC">
              <w:rPr>
                <w:rFonts w:ascii="Arial" w:hAnsi="Arial" w:cs="Arial"/>
                <w:sz w:val="24"/>
                <w:szCs w:val="24"/>
              </w:rPr>
              <w:t>Obálka na cenné psaní</w:t>
            </w:r>
          </w:p>
          <w:p w:rsidR="00C767BC" w:rsidRDefault="00C767BC" w:rsidP="00922210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ks / </w:t>
            </w:r>
            <w:r w:rsidR="0092221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</w:tr>
    </w:tbl>
    <w:p w:rsidR="00074C70" w:rsidRPr="003B2ED7" w:rsidRDefault="00074C70" w:rsidP="00013579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sectPr w:rsidR="00074C70" w:rsidRPr="003B2ED7" w:rsidSect="0080222F">
      <w:headerReference w:type="default" r:id="rId22"/>
      <w:footerReference w:type="default" r:id="rId23"/>
      <w:headerReference w:type="first" r:id="rId24"/>
      <w:pgSz w:w="11906" w:h="16838"/>
      <w:pgMar w:top="144" w:right="720" w:bottom="720" w:left="720" w:header="421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B25" w:rsidRDefault="00737B25" w:rsidP="000C6A8C">
      <w:pPr>
        <w:spacing w:after="0" w:line="240" w:lineRule="auto"/>
      </w:pPr>
      <w:r>
        <w:separator/>
      </w:r>
    </w:p>
  </w:endnote>
  <w:endnote w:type="continuationSeparator" w:id="0">
    <w:p w:rsidR="00737B25" w:rsidRDefault="00737B25" w:rsidP="000C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ECA" w:rsidRDefault="00D97ECA" w:rsidP="00D97ECA">
    <w:pPr>
      <w:pStyle w:val="Zpat"/>
      <w:jc w:val="right"/>
    </w:pPr>
    <w:proofErr w:type="spellStart"/>
    <w:r>
      <w:t>Centrum_Ceník</w:t>
    </w:r>
    <w:proofErr w:type="spellEnd"/>
    <w:r>
      <w:t xml:space="preserve"> baterií a náhradních dílů do sluchadel_1</w:t>
    </w:r>
    <w:r w:rsidR="0080222F">
      <w:t>.5</w:t>
    </w:r>
    <w:r>
      <w:t>.202</w:t>
    </w:r>
    <w:r w:rsidR="0080222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B25" w:rsidRDefault="00737B25" w:rsidP="000C6A8C">
      <w:pPr>
        <w:spacing w:after="0" w:line="240" w:lineRule="auto"/>
      </w:pPr>
      <w:r>
        <w:separator/>
      </w:r>
    </w:p>
  </w:footnote>
  <w:footnote w:type="continuationSeparator" w:id="0">
    <w:p w:rsidR="00737B25" w:rsidRDefault="00737B25" w:rsidP="000C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B95" w:rsidRDefault="00E20B95">
    <w:pPr>
      <w:pStyle w:val="Zhlav"/>
    </w:pPr>
  </w:p>
  <w:p w:rsidR="000C6A8C" w:rsidRDefault="000C6A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265964"/>
      <w:placeholder>
        <w:docPart w:val="4835968BFDAE4BF4805C4B9D1613B4EF"/>
      </w:placeholder>
      <w:temporary/>
      <w:showingPlcHdr/>
    </w:sdtPr>
    <w:sdtEndPr/>
    <w:sdtContent>
      <w:p w:rsidR="00E20B95" w:rsidRDefault="00E20B95">
        <w:pPr>
          <w:pStyle w:val="Zhlav"/>
        </w:pPr>
        <w:r>
          <w:t>[Zadejte text.]</w:t>
        </w:r>
      </w:p>
    </w:sdtContent>
  </w:sdt>
  <w:p w:rsidR="00E20B95" w:rsidRDefault="00E20B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C9D"/>
    <w:multiLevelType w:val="hybridMultilevel"/>
    <w:tmpl w:val="6D6C3C3E"/>
    <w:lvl w:ilvl="0" w:tplc="C1B0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188"/>
    <w:multiLevelType w:val="hybridMultilevel"/>
    <w:tmpl w:val="18E09732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AF80FAD"/>
    <w:multiLevelType w:val="hybridMultilevel"/>
    <w:tmpl w:val="8E2EF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434C"/>
    <w:multiLevelType w:val="hybridMultilevel"/>
    <w:tmpl w:val="CCE88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18CC"/>
    <w:multiLevelType w:val="hybridMultilevel"/>
    <w:tmpl w:val="1AEE7770"/>
    <w:lvl w:ilvl="0" w:tplc="C1B0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37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843F0F"/>
    <w:multiLevelType w:val="hybridMultilevel"/>
    <w:tmpl w:val="ADDEA53A"/>
    <w:lvl w:ilvl="0" w:tplc="21447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C38B4"/>
    <w:multiLevelType w:val="hybridMultilevel"/>
    <w:tmpl w:val="1084D5B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2C5DF7"/>
    <w:multiLevelType w:val="hybridMultilevel"/>
    <w:tmpl w:val="7DA6E75E"/>
    <w:lvl w:ilvl="0" w:tplc="7D2A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226EB"/>
    <w:multiLevelType w:val="hybridMultilevel"/>
    <w:tmpl w:val="5E068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37BE0"/>
    <w:multiLevelType w:val="hybridMultilevel"/>
    <w:tmpl w:val="7DA6E75E"/>
    <w:lvl w:ilvl="0" w:tplc="7D2A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549CC"/>
    <w:multiLevelType w:val="hybridMultilevel"/>
    <w:tmpl w:val="0F0ECDF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A3BBB"/>
    <w:multiLevelType w:val="hybridMultilevel"/>
    <w:tmpl w:val="774C3206"/>
    <w:lvl w:ilvl="0" w:tplc="5F662E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360071"/>
    <w:multiLevelType w:val="hybridMultilevel"/>
    <w:tmpl w:val="4C76BE4E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39052AA1"/>
    <w:multiLevelType w:val="hybridMultilevel"/>
    <w:tmpl w:val="430A4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94396"/>
    <w:multiLevelType w:val="multilevel"/>
    <w:tmpl w:val="85FCA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none"/>
      </w:rPr>
    </w:lvl>
  </w:abstractNum>
  <w:abstractNum w:abstractNumId="16" w15:restartNumberingAfterBreak="0">
    <w:nsid w:val="4234088A"/>
    <w:multiLevelType w:val="hybridMultilevel"/>
    <w:tmpl w:val="AF528E94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45470217"/>
    <w:multiLevelType w:val="hybridMultilevel"/>
    <w:tmpl w:val="BA84D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94BE7"/>
    <w:multiLevelType w:val="hybridMultilevel"/>
    <w:tmpl w:val="542A5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058A"/>
    <w:multiLevelType w:val="hybridMultilevel"/>
    <w:tmpl w:val="68527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32063"/>
    <w:multiLevelType w:val="hybridMultilevel"/>
    <w:tmpl w:val="5EE6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63786"/>
    <w:multiLevelType w:val="hybridMultilevel"/>
    <w:tmpl w:val="7DAA4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07725"/>
    <w:multiLevelType w:val="hybridMultilevel"/>
    <w:tmpl w:val="74C42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0816"/>
    <w:multiLevelType w:val="hybridMultilevel"/>
    <w:tmpl w:val="D7CEA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C0FC8"/>
    <w:multiLevelType w:val="hybridMultilevel"/>
    <w:tmpl w:val="C55286DC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8F5167"/>
    <w:multiLevelType w:val="hybridMultilevel"/>
    <w:tmpl w:val="568A7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D6DCF"/>
    <w:multiLevelType w:val="hybridMultilevel"/>
    <w:tmpl w:val="F60A9BC8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6D0A6675"/>
    <w:multiLevelType w:val="hybridMultilevel"/>
    <w:tmpl w:val="B164F1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7058E"/>
    <w:multiLevelType w:val="hybridMultilevel"/>
    <w:tmpl w:val="9CD05588"/>
    <w:lvl w:ilvl="0" w:tplc="C1B02C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3A006F"/>
    <w:multiLevelType w:val="hybridMultilevel"/>
    <w:tmpl w:val="7D081D88"/>
    <w:lvl w:ilvl="0" w:tplc="C1B0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77A45"/>
    <w:multiLevelType w:val="hybridMultilevel"/>
    <w:tmpl w:val="17EC192A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17"/>
  </w:num>
  <w:num w:numId="8">
    <w:abstractNumId w:val="25"/>
  </w:num>
  <w:num w:numId="9">
    <w:abstractNumId w:val="22"/>
  </w:num>
  <w:num w:numId="10">
    <w:abstractNumId w:val="20"/>
  </w:num>
  <w:num w:numId="11">
    <w:abstractNumId w:val="23"/>
  </w:num>
  <w:num w:numId="12">
    <w:abstractNumId w:val="21"/>
  </w:num>
  <w:num w:numId="13">
    <w:abstractNumId w:val="15"/>
  </w:num>
  <w:num w:numId="14">
    <w:abstractNumId w:val="18"/>
  </w:num>
  <w:num w:numId="15">
    <w:abstractNumId w:val="2"/>
  </w:num>
  <w:num w:numId="16">
    <w:abstractNumId w:val="7"/>
  </w:num>
  <w:num w:numId="17">
    <w:abstractNumId w:val="28"/>
  </w:num>
  <w:num w:numId="18">
    <w:abstractNumId w:val="0"/>
  </w:num>
  <w:num w:numId="19">
    <w:abstractNumId w:val="26"/>
  </w:num>
  <w:num w:numId="20">
    <w:abstractNumId w:val="1"/>
  </w:num>
  <w:num w:numId="21">
    <w:abstractNumId w:val="29"/>
  </w:num>
  <w:num w:numId="22">
    <w:abstractNumId w:val="16"/>
  </w:num>
  <w:num w:numId="23">
    <w:abstractNumId w:val="30"/>
  </w:num>
  <w:num w:numId="24">
    <w:abstractNumId w:val="13"/>
  </w:num>
  <w:num w:numId="25">
    <w:abstractNumId w:val="19"/>
  </w:num>
  <w:num w:numId="26">
    <w:abstractNumId w:val="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C3"/>
    <w:rsid w:val="00013579"/>
    <w:rsid w:val="00074C70"/>
    <w:rsid w:val="000A79ED"/>
    <w:rsid w:val="000C6A8C"/>
    <w:rsid w:val="000E6BAC"/>
    <w:rsid w:val="000F220A"/>
    <w:rsid w:val="00141AA2"/>
    <w:rsid w:val="002C4B94"/>
    <w:rsid w:val="0031357D"/>
    <w:rsid w:val="00334EE0"/>
    <w:rsid w:val="00344928"/>
    <w:rsid w:val="00394855"/>
    <w:rsid w:val="003B2ED7"/>
    <w:rsid w:val="004B5AE4"/>
    <w:rsid w:val="004B761B"/>
    <w:rsid w:val="004F3CA3"/>
    <w:rsid w:val="00530F53"/>
    <w:rsid w:val="00737B25"/>
    <w:rsid w:val="007761DE"/>
    <w:rsid w:val="007F6DD6"/>
    <w:rsid w:val="0080222F"/>
    <w:rsid w:val="008A30CA"/>
    <w:rsid w:val="00922210"/>
    <w:rsid w:val="0092691C"/>
    <w:rsid w:val="00942293"/>
    <w:rsid w:val="009E24B0"/>
    <w:rsid w:val="00A508F9"/>
    <w:rsid w:val="00B27C1F"/>
    <w:rsid w:val="00B349D2"/>
    <w:rsid w:val="00B67CDB"/>
    <w:rsid w:val="00BD26E6"/>
    <w:rsid w:val="00BE5958"/>
    <w:rsid w:val="00C767BC"/>
    <w:rsid w:val="00C84968"/>
    <w:rsid w:val="00C94886"/>
    <w:rsid w:val="00D12FCB"/>
    <w:rsid w:val="00D545A7"/>
    <w:rsid w:val="00D97ECA"/>
    <w:rsid w:val="00E2084F"/>
    <w:rsid w:val="00E20B95"/>
    <w:rsid w:val="00E215C3"/>
    <w:rsid w:val="00E21B51"/>
    <w:rsid w:val="00E55703"/>
    <w:rsid w:val="00E72CF9"/>
    <w:rsid w:val="00E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2C315"/>
  <w15:docId w15:val="{C1D90660-1F09-4BDA-B90C-1BF72A22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15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6BA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0C6A8C"/>
    <w:pPr>
      <w:jc w:val="center"/>
    </w:pPr>
    <w:rPr>
      <w:rFonts w:ascii="Arial" w:hAnsi="Arial" w:cs="Arial"/>
      <w:b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6A8C"/>
    <w:rPr>
      <w:rFonts w:ascii="Arial" w:hAnsi="Arial" w:cs="Arial"/>
      <w:b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0C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A8C"/>
  </w:style>
  <w:style w:type="paragraph" w:styleId="Zpat">
    <w:name w:val="footer"/>
    <w:basedOn w:val="Normln"/>
    <w:link w:val="ZpatChar"/>
    <w:uiPriority w:val="99"/>
    <w:unhideWhenUsed/>
    <w:rsid w:val="000C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A8C"/>
  </w:style>
  <w:style w:type="paragraph" w:styleId="Textbubliny">
    <w:name w:val="Balloon Text"/>
    <w:basedOn w:val="Normln"/>
    <w:link w:val="TextbublinyChar"/>
    <w:uiPriority w:val="99"/>
    <w:semiHidden/>
    <w:unhideWhenUsed/>
    <w:rsid w:val="000C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A8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1B51"/>
    <w:pPr>
      <w:spacing w:before="120" w:after="240" w:line="360" w:lineRule="auto"/>
      <w:ind w:firstLine="567"/>
      <w:jc w:val="both"/>
    </w:pPr>
    <w:rPr>
      <w:rFonts w:ascii="Arial" w:eastAsia="Times New Roman" w:hAnsi="Arial" w:cs="Arial"/>
      <w:color w:val="000000"/>
      <w:sz w:val="28"/>
      <w:szCs w:val="2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1B51"/>
    <w:rPr>
      <w:rFonts w:ascii="Arial" w:eastAsia="Times New Roman" w:hAnsi="Arial" w:cs="Arial"/>
      <w:color w:val="000000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0F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dp.louny@seznam.cz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centrumsluzeb-louny.cz" TargetMode="External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35968BFDAE4BF4805C4B9D1613B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F1A30-F951-4F8B-B15D-93FD9A48CB62}"/>
      </w:docPartPr>
      <w:docPartBody>
        <w:p w:rsidR="006400D8" w:rsidRDefault="005331C2" w:rsidP="005331C2">
          <w:pPr>
            <w:pStyle w:val="4835968BFDAE4BF4805C4B9D1613B4EF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28A"/>
    <w:rsid w:val="00021E1F"/>
    <w:rsid w:val="00287BA0"/>
    <w:rsid w:val="003151EF"/>
    <w:rsid w:val="00391300"/>
    <w:rsid w:val="003C67AE"/>
    <w:rsid w:val="004471CE"/>
    <w:rsid w:val="005331C2"/>
    <w:rsid w:val="006400D8"/>
    <w:rsid w:val="00875229"/>
    <w:rsid w:val="008A2C39"/>
    <w:rsid w:val="00A96DFB"/>
    <w:rsid w:val="00B15C9B"/>
    <w:rsid w:val="00D72043"/>
    <w:rsid w:val="00D92E1A"/>
    <w:rsid w:val="00E804F7"/>
    <w:rsid w:val="00F8128A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15EA4C15256490881341F61F37E9802">
    <w:name w:val="415EA4C15256490881341F61F37E9802"/>
    <w:rsid w:val="00F8128A"/>
  </w:style>
  <w:style w:type="paragraph" w:customStyle="1" w:styleId="E91286CE37D346CB8DDAF07D9270EBE3">
    <w:name w:val="E91286CE37D346CB8DDAF07D9270EBE3"/>
    <w:rsid w:val="00F8128A"/>
  </w:style>
  <w:style w:type="paragraph" w:customStyle="1" w:styleId="41A8F6E7638A4FDB96C2180DCA4089C7">
    <w:name w:val="41A8F6E7638A4FDB96C2180DCA4089C7"/>
    <w:rsid w:val="00875229"/>
  </w:style>
  <w:style w:type="paragraph" w:customStyle="1" w:styleId="4835968BFDAE4BF4805C4B9D1613B4EF">
    <w:name w:val="4835968BFDAE4BF4805C4B9D1613B4EF"/>
    <w:rsid w:val="005331C2"/>
  </w:style>
  <w:style w:type="paragraph" w:customStyle="1" w:styleId="C25EE97EEE0F4770BE521EF5B231515F">
    <w:name w:val="C25EE97EEE0F4770BE521EF5B231515F"/>
    <w:rsid w:val="005331C2"/>
  </w:style>
  <w:style w:type="paragraph" w:customStyle="1" w:styleId="F5014EE42A1A4DFDB1FA263BE4668CD1">
    <w:name w:val="F5014EE42A1A4DFDB1FA263BE4668CD1"/>
    <w:rsid w:val="00533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 kvality sociálních služeb číslo 3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kvality sociálních služeb číslo 3</dc:title>
  <dc:creator>uzivetel</dc:creator>
  <cp:lastModifiedBy>42073</cp:lastModifiedBy>
  <cp:revision>3</cp:revision>
  <cp:lastPrinted>2019-06-03T11:50:00Z</cp:lastPrinted>
  <dcterms:created xsi:type="dcterms:W3CDTF">2022-05-10T06:50:00Z</dcterms:created>
  <dcterms:modified xsi:type="dcterms:W3CDTF">2022-05-10T06:52:00Z</dcterms:modified>
</cp:coreProperties>
</file>